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C7" w:rsidRDefault="00D46FC7"/>
    <w:p w:rsidR="00D46FC7" w:rsidRPr="00D46FC7" w:rsidRDefault="00D46FC7">
      <w:pPr>
        <w:rPr>
          <w:b/>
          <w:sz w:val="32"/>
          <w:szCs w:val="32"/>
          <w:u w:val="single"/>
        </w:rPr>
      </w:pPr>
      <w:r w:rsidRPr="00D46FC7">
        <w:rPr>
          <w:b/>
          <w:sz w:val="32"/>
          <w:szCs w:val="32"/>
          <w:u w:val="single"/>
        </w:rPr>
        <w:t>Tvoření na čerstvém vzduchu</w:t>
      </w:r>
    </w:p>
    <w:p w:rsidR="00A70DFF" w:rsidRDefault="00D46FC7">
      <w:r>
        <w:t>Ve školní  družině jsme využili nádherného počasí a začali jsme opět tvořit v altánku na víceúčelovém hřišti stejně jako minulý rok. Děti tvoření venku na čerstvém vzduchu vždy přivítají s nadšením a zapojují se mnohem aktivněji než ve vnitřním prostoru. I nadále budeme využívat altán a tvořit na čerstvém vzduchu, pokud nám to počasí dovolí a budeme se těšit na další úžasné výrobky a výkresy našich šikovných dětí.</w:t>
      </w:r>
    </w:p>
    <w:p w:rsidR="00D46FC7" w:rsidRDefault="00D46FC7"/>
    <w:p w:rsidR="00D46FC7" w:rsidRDefault="00D46FC7">
      <w:r>
        <w:t xml:space="preserve">Iva </w:t>
      </w:r>
      <w:proofErr w:type="spellStart"/>
      <w:r>
        <w:t>Legátová</w:t>
      </w:r>
      <w:proofErr w:type="spellEnd"/>
      <w:r>
        <w:t xml:space="preserve"> – vychovatelka školní družiny ZŠ a MŠ </w:t>
      </w:r>
      <w:proofErr w:type="spellStart"/>
      <w:r>
        <w:t>Žimutice</w:t>
      </w:r>
      <w:proofErr w:type="spellEnd"/>
    </w:p>
    <w:sectPr w:rsidR="00D46FC7" w:rsidSect="00A7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6FC7"/>
    <w:rsid w:val="007259C4"/>
    <w:rsid w:val="00A70DFF"/>
    <w:rsid w:val="00D4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Legátová</dc:creator>
  <cp:lastModifiedBy>Iva Legátová</cp:lastModifiedBy>
  <cp:revision>1</cp:revision>
  <dcterms:created xsi:type="dcterms:W3CDTF">2024-04-14T20:46:00Z</dcterms:created>
  <dcterms:modified xsi:type="dcterms:W3CDTF">2024-04-14T20:57:00Z</dcterms:modified>
</cp:coreProperties>
</file>